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25F" w:rsidRPr="00F44913" w:rsidRDefault="0074325F" w:rsidP="0074325F">
      <w:pPr>
        <w:spacing w:after="160"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1</w:t>
      </w:r>
    </w:p>
    <w:p w:rsidR="0074325F" w:rsidRPr="00F44913" w:rsidRDefault="0074325F" w:rsidP="0074325F">
      <w:pPr>
        <w:spacing w:after="160"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Адаптированной образовательной программе </w:t>
      </w:r>
    </w:p>
    <w:p w:rsidR="0074325F" w:rsidRPr="00F44913" w:rsidRDefault="0074325F" w:rsidP="0074325F">
      <w:pPr>
        <w:spacing w:after="160"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основного общего образования для </w:t>
      </w:r>
      <w:proofErr w:type="gramStart"/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</w:p>
    <w:p w:rsidR="0074325F" w:rsidRPr="00F44913" w:rsidRDefault="0074325F" w:rsidP="0074325F">
      <w:pPr>
        <w:spacing w:after="160" w:line="254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>с ЗАДЕРЖКОЙ ПСИХИЧЕСКОГО РАЗВИТИЯ</w:t>
      </w:r>
    </w:p>
    <w:p w:rsidR="0074325F" w:rsidRPr="00F44913" w:rsidRDefault="0074325F" w:rsidP="0074325F">
      <w:pPr>
        <w:spacing w:after="160" w:line="254" w:lineRule="auto"/>
        <w:jc w:val="right"/>
        <w:rPr>
          <w:rFonts w:ascii="Calibri" w:eastAsia="Times New Roman" w:hAnsi="Calibri" w:cs="Calibri"/>
        </w:rPr>
      </w:pPr>
      <w:proofErr w:type="gramStart"/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>утвержденной</w:t>
      </w:r>
      <w:proofErr w:type="gramEnd"/>
      <w:r w:rsidRPr="00F44913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приказом №316-а от «30» августа 2023 г</w:t>
      </w:r>
    </w:p>
    <w:p w:rsidR="0074325F" w:rsidRPr="00F44913" w:rsidRDefault="0074325F" w:rsidP="0074325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</w:p>
    <w:p w:rsidR="0074325F" w:rsidRPr="00F44913" w:rsidRDefault="0074325F" w:rsidP="0074325F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74325F" w:rsidRPr="00F44913" w:rsidRDefault="0074325F" w:rsidP="0074325F">
      <w:pPr>
        <w:suppressAutoHyphens/>
        <w:spacing w:after="0" w:line="408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74325F" w:rsidRPr="00F44913" w:rsidRDefault="0074325F" w:rsidP="0074325F">
      <w:pPr>
        <w:suppressAutoHyphens/>
        <w:spacing w:after="164" w:line="235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основного общего образования для </w:t>
      </w:r>
      <w:proofErr w:type="gramStart"/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обучающихся</w:t>
      </w:r>
      <w:proofErr w:type="gramEnd"/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</w:t>
      </w:r>
    </w:p>
    <w:p w:rsidR="0074325F" w:rsidRPr="00F44913" w:rsidRDefault="0074325F" w:rsidP="0074325F">
      <w:pPr>
        <w:suppressAutoHyphens/>
        <w:spacing w:after="164" w:line="235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вероятность и статистика </w:t>
      </w:r>
    </w:p>
    <w:p w:rsidR="0074325F" w:rsidRPr="00F44913" w:rsidRDefault="0074325F" w:rsidP="0074325F">
      <w:pPr>
        <w:suppressAutoHyphens/>
        <w:spacing w:after="0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(Вариант 7) </w:t>
      </w:r>
    </w:p>
    <w:p w:rsidR="0074325F" w:rsidRPr="00F44913" w:rsidRDefault="0074325F" w:rsidP="0074325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74325F" w:rsidRPr="00F44913" w:rsidRDefault="0074325F" w:rsidP="0074325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F4491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F44913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 xml:space="preserve">Вероятность и статистика </w:t>
      </w:r>
    </w:p>
    <w:p w:rsidR="0074325F" w:rsidRPr="00F44913" w:rsidRDefault="0074325F" w:rsidP="0074325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F4491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F44913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7</w:t>
      </w:r>
      <w:r w:rsidRPr="00F4491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-9 классы</w:t>
      </w:r>
    </w:p>
    <w:p w:rsidR="0074325F" w:rsidRPr="00F44913" w:rsidRDefault="0074325F" w:rsidP="0074325F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F4491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F44913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F44913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74325F" w:rsidRPr="00F44913" w:rsidRDefault="0074325F" w:rsidP="0074325F">
      <w:pPr>
        <w:widowControl w:val="0"/>
        <w:suppressAutoHyphens/>
        <w:spacing w:before="120" w:after="0" w:line="36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F44913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74325F" w:rsidRPr="00F44913" w:rsidRDefault="0074325F" w:rsidP="0074325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7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класс –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34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часа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в год, 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неделю 1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часа;</w:t>
      </w:r>
    </w:p>
    <w:p w:rsidR="0074325F" w:rsidRPr="00F44913" w:rsidRDefault="0074325F" w:rsidP="0074325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8 класс –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34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часа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в год, 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неделю 1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часа;</w:t>
      </w:r>
    </w:p>
    <w:p w:rsidR="0074325F" w:rsidRPr="00F44913" w:rsidRDefault="0074325F" w:rsidP="0074325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9 класс -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34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часа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в год, 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неделю 1</w:t>
      </w:r>
      <w:r w:rsidRPr="00F44913">
        <w:rPr>
          <w:rFonts w:ascii="Times New Roman" w:eastAsia="Times New Roman" w:hAnsi="Times New Roman" w:cs="Times New Roman"/>
          <w:i/>
          <w:sz w:val="28"/>
          <w:szCs w:val="28"/>
        </w:rPr>
        <w:t xml:space="preserve"> часа.                                                                                                                                                        </w:t>
      </w:r>
    </w:p>
    <w:p w:rsidR="0074325F" w:rsidRDefault="0074325F" w:rsidP="006C43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25F" w:rsidRDefault="0074325F" w:rsidP="00E37916">
      <w:pPr>
        <w:spacing w:after="0"/>
        <w:jc w:val="center"/>
        <w:rPr>
          <w:rStyle w:val="a9"/>
          <w:rFonts w:ascii="Times New Roman" w:hAnsi="Times New Roman" w:cs="Times New Roman"/>
          <w:b/>
          <w:bCs/>
          <w:sz w:val="28"/>
          <w:szCs w:val="28"/>
        </w:rPr>
      </w:pPr>
    </w:p>
    <w:p w:rsidR="006C4371" w:rsidRDefault="006C4371" w:rsidP="006C4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</w:rPr>
        <w:t>. Пояснительная записка</w:t>
      </w:r>
    </w:p>
    <w:p w:rsidR="006C4371" w:rsidRDefault="006C4371" w:rsidP="006C437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 для детей с ОВЗ, ФАООП, </w:t>
      </w:r>
      <w:r>
        <w:rPr>
          <w:rFonts w:ascii="Times New Roman" w:hAnsi="Times New Roman" w:cs="Times New Roman"/>
          <w:kern w:val="28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даптированной общеобразовательной программы общего образования обучающихся с ЗПР МБОУ «</w:t>
      </w:r>
      <w:proofErr w:type="spellStart"/>
      <w:r w:rsidR="0074325F">
        <w:rPr>
          <w:rFonts w:ascii="Times New Roman" w:hAnsi="Times New Roman" w:cs="Times New Roman"/>
          <w:sz w:val="24"/>
          <w:szCs w:val="24"/>
        </w:rPr>
        <w:t>Фатневская</w:t>
      </w:r>
      <w:proofErr w:type="spellEnd"/>
      <w:r w:rsidR="0074325F">
        <w:rPr>
          <w:rFonts w:ascii="Times New Roman" w:hAnsi="Times New Roman" w:cs="Times New Roman"/>
          <w:sz w:val="24"/>
          <w:szCs w:val="24"/>
        </w:rPr>
        <w:t xml:space="preserve"> СОШ им. Героя Советского Союза </w:t>
      </w:r>
      <w:proofErr w:type="spellStart"/>
      <w:r w:rsidR="0074325F">
        <w:rPr>
          <w:rFonts w:ascii="Times New Roman" w:hAnsi="Times New Roman" w:cs="Times New Roman"/>
          <w:sz w:val="24"/>
          <w:szCs w:val="24"/>
        </w:rPr>
        <w:t>С.М.Сидоркова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6C4371" w:rsidRDefault="006C4371" w:rsidP="006C4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</w:rPr>
        <w:t>Данная рабочая программа ориентирована на использование учебника</w:t>
      </w:r>
      <w:r w:rsidR="00F53184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И.Р.Высоцкого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53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И.В.Ященко</w:t>
      </w:r>
      <w:proofErr w:type="spellEnd"/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и статистика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,7 –</w:t>
      </w:r>
      <w:r w:rsidR="00E379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 2023.</w:t>
      </w:r>
    </w:p>
    <w:p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отражает содержание обучения предмета «</w:t>
      </w:r>
      <w:r w:rsidR="00E37916">
        <w:rPr>
          <w:rFonts w:ascii="Times New Roman" w:hAnsi="Times New Roman" w:cs="Times New Roman"/>
          <w:sz w:val="24"/>
          <w:szCs w:val="24"/>
        </w:rPr>
        <w:t xml:space="preserve"> Вероятность и статистика</w:t>
      </w:r>
      <w:r>
        <w:rPr>
          <w:rFonts w:ascii="Times New Roman" w:hAnsi="Times New Roman" w:cs="Times New Roman"/>
          <w:sz w:val="24"/>
          <w:szCs w:val="24"/>
        </w:rPr>
        <w:t>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общеобразовательном классе  в условиях инклюзивного образования.</w:t>
      </w:r>
    </w:p>
    <w:p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</w:t>
      </w:r>
      <w:r w:rsidR="00E37916">
        <w:rPr>
          <w:rFonts w:ascii="Times New Roman" w:hAnsi="Times New Roman" w:cs="Times New Roman"/>
          <w:sz w:val="24"/>
          <w:szCs w:val="24"/>
        </w:rPr>
        <w:t xml:space="preserve"> вероятности и статистики </w:t>
      </w:r>
      <w:r>
        <w:rPr>
          <w:rFonts w:ascii="Times New Roman" w:hAnsi="Times New Roman" w:cs="Times New Roman"/>
          <w:sz w:val="24"/>
          <w:szCs w:val="24"/>
        </w:rPr>
        <w:t>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нении знаний. Обучение </w:t>
      </w:r>
      <w:r w:rsidR="00E37916">
        <w:rPr>
          <w:rFonts w:ascii="Times New Roman" w:hAnsi="Times New Roman" w:cs="Times New Roman"/>
          <w:sz w:val="24"/>
          <w:szCs w:val="24"/>
        </w:rPr>
        <w:t xml:space="preserve"> данному предмету </w:t>
      </w:r>
      <w:r>
        <w:rPr>
          <w:rFonts w:ascii="Times New Roman" w:hAnsi="Times New Roman" w:cs="Times New Roman"/>
          <w:sz w:val="24"/>
          <w:szCs w:val="24"/>
        </w:rPr>
        <w:t>не должно быть настолько трудным, чтобы стать непосильным для учащихся ЗПР, нельзя подо</w:t>
      </w:r>
      <w:r>
        <w:rPr>
          <w:rFonts w:ascii="Times New Roman" w:hAnsi="Times New Roman" w:cs="Times New Roman"/>
          <w:sz w:val="24"/>
          <w:szCs w:val="24"/>
        </w:rPr>
        <w:softHyphen/>
        <w:t>рвать их веру в свои силы и возможности.</w:t>
      </w:r>
    </w:p>
    <w:p w:rsidR="006C4371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07521A">
        <w:rPr>
          <w:rFonts w:ascii="Times New Roman" w:hAnsi="Times New Roman" w:cs="Times New Roman"/>
          <w:sz w:val="24"/>
          <w:szCs w:val="24"/>
        </w:rPr>
        <w:softHyphen/>
        <w:t xml:space="preserve">зовать на уроках </w:t>
      </w:r>
      <w:proofErr w:type="spellStart"/>
      <w:r w:rsidRPr="0007521A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07521A">
        <w:rPr>
          <w:rFonts w:ascii="Times New Roman" w:hAnsi="Times New Roman" w:cs="Times New Roman"/>
          <w:sz w:val="24"/>
          <w:szCs w:val="24"/>
        </w:rPr>
        <w:t xml:space="preserve">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lastRenderedPageBreak/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</w:t>
      </w:r>
    </w:p>
    <w:p w:rsidR="006C4371" w:rsidRPr="0007521A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>Чтобы удержать внимание учащегося с ЗПР в течение всего урока, общую оценку целесообразно выставлять в конце урока.</w:t>
      </w:r>
    </w:p>
    <w:p w:rsidR="006C4371" w:rsidRPr="00614FBA" w:rsidRDefault="006C4371" w:rsidP="006C437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521A">
        <w:rPr>
          <w:rFonts w:ascii="Times New Roman" w:hAnsi="Times New Roman" w:cs="Times New Roman"/>
          <w:sz w:val="24"/>
          <w:szCs w:val="24"/>
        </w:rPr>
        <w:t xml:space="preserve"> 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</w:t>
      </w:r>
      <w:r w:rsidRPr="0007521A">
        <w:rPr>
          <w:rFonts w:ascii="Times New Roman" w:hAnsi="Times New Roman" w:cs="Times New Roman"/>
          <w:sz w:val="24"/>
          <w:szCs w:val="24"/>
        </w:rPr>
        <w:t xml:space="preserve"> Отсутствие концентрации и быстрое рассеиван</w:t>
      </w:r>
      <w:r>
        <w:rPr>
          <w:rFonts w:ascii="Times New Roman" w:hAnsi="Times New Roman" w:cs="Times New Roman"/>
          <w:sz w:val="24"/>
          <w:szCs w:val="24"/>
        </w:rPr>
        <w:t>ие приводит к тому, что  ребенку</w:t>
      </w:r>
      <w:r w:rsidRPr="0007521A">
        <w:rPr>
          <w:rFonts w:ascii="Times New Roman" w:hAnsi="Times New Roman" w:cs="Times New Roman"/>
          <w:sz w:val="24"/>
          <w:szCs w:val="24"/>
        </w:rPr>
        <w:t xml:space="preserve"> не всегда легко функционировать в большой группе и самостоятельно выполнять задания.</w:t>
      </w:r>
      <w:r w:rsidRPr="0007521A">
        <w:rPr>
          <w:rFonts w:ascii="Times New Roman" w:hAnsi="Times New Roman" w:cs="Times New Roman"/>
          <w:color w:val="000000"/>
          <w:sz w:val="24"/>
          <w:szCs w:val="24"/>
        </w:rPr>
        <w:t xml:space="preserve"> Излишняя подвижность и эмоциональные проблемы являются причинами того, что  </w:t>
      </w:r>
      <w:proofErr w:type="gramStart"/>
      <w:r w:rsidRPr="0007521A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7521A">
        <w:rPr>
          <w:rFonts w:ascii="Times New Roman" w:hAnsi="Times New Roman" w:cs="Times New Roman"/>
          <w:color w:val="000000"/>
          <w:sz w:val="24"/>
          <w:szCs w:val="24"/>
        </w:rPr>
        <w:t>, несмотря на свои  возможности, не всегда  достигает в школе желаемых результатов.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>необходимо</w:t>
      </w:r>
      <w:proofErr w:type="gramEnd"/>
      <w:r w:rsidRPr="007A5B6E">
        <w:rPr>
          <w:rFonts w:ascii="Times New Roman" w:hAnsi="Times New Roman"/>
          <w:color w:val="000000"/>
          <w:sz w:val="24"/>
          <w:szCs w:val="24"/>
        </w:rPr>
        <w:t xml:space="preserve"> в том числе хорошо сформированное вероятностное и статистическое мышление.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gramEnd"/>
      <w:r w:rsidRPr="007A5B6E">
        <w:rPr>
          <w:rFonts w:ascii="Times New Roman" w:hAnsi="Times New Roman"/>
          <w:color w:val="000000"/>
          <w:sz w:val="24"/>
          <w:szCs w:val="24"/>
        </w:rPr>
        <w:t xml:space="preserve"> и закладываются основы вероятностного мышления.</w:t>
      </w:r>
    </w:p>
    <w:p w:rsidR="006C4371" w:rsidRPr="003D5498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Pr="003D5498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3D5498">
        <w:rPr>
          <w:rFonts w:ascii="Times New Roman" w:hAnsi="Times New Roman" w:cs="Times New Roman"/>
          <w:b/>
          <w:sz w:val="24"/>
          <w:szCs w:val="24"/>
        </w:rPr>
        <w:t>. Общая характеристика учебного предмета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6C4371" w:rsidRPr="007A5B6E" w:rsidRDefault="006C4371" w:rsidP="006C4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Описание  места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учебного  предмета в  учебном плане</w:t>
      </w:r>
    </w:p>
    <w:p w:rsidR="006C4371" w:rsidRDefault="006C4371" w:rsidP="006C43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‌‌‌На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неделю).‌‌</w:t>
      </w:r>
    </w:p>
    <w:p w:rsidR="006C4371" w:rsidRDefault="006C4371" w:rsidP="006C4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 Описание ценностных ориентиров содержания учебного предмета</w:t>
      </w: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371" w:rsidRDefault="006C4371" w:rsidP="006C4371">
      <w:pPr>
        <w:pStyle w:val="a3"/>
      </w:pPr>
      <w:r>
        <w:t>Математическое образование играет важную роль, как в практической, так и в духов</w:t>
      </w:r>
      <w:r>
        <w:softHyphen/>
        <w:t>ной жизни общества. Практическая сторона математического образова</w:t>
      </w:r>
      <w:r>
        <w:softHyphen/>
        <w:t>ния связана с формиро</w:t>
      </w:r>
      <w:r>
        <w:softHyphen/>
        <w:t>вани</w:t>
      </w:r>
      <w:r>
        <w:softHyphen/>
        <w:t>ем способов деятельности, духовная — с интеллектуальным развитием чело</w:t>
      </w:r>
      <w:r>
        <w:softHyphen/>
        <w:t>века, формированием характера и общей куль</w:t>
      </w:r>
      <w:r>
        <w:softHyphen/>
        <w:t>туры.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>необходимо</w:t>
      </w:r>
      <w:proofErr w:type="gramEnd"/>
      <w:r w:rsidRPr="007A5B6E">
        <w:rPr>
          <w:rFonts w:ascii="Times New Roman" w:hAnsi="Times New Roman"/>
          <w:color w:val="000000"/>
          <w:sz w:val="24"/>
          <w:szCs w:val="24"/>
        </w:rPr>
        <w:t xml:space="preserve"> в том числе хорошо сформированное вероятностное и статистическое мышление.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A5B6E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gramEnd"/>
      <w:r w:rsidRPr="007A5B6E">
        <w:rPr>
          <w:rFonts w:ascii="Times New Roman" w:hAnsi="Times New Roman"/>
          <w:color w:val="000000"/>
          <w:sz w:val="24"/>
          <w:szCs w:val="24"/>
        </w:rPr>
        <w:t xml:space="preserve"> и закладываются основы вероятностного мышления.</w:t>
      </w: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371" w:rsidRDefault="006C4371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. Личностные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и  предметные  результаты  освоения конкретного  учебного  предмета</w:t>
      </w:r>
    </w:p>
    <w:p w:rsidR="007A5B6E" w:rsidRDefault="007A5B6E" w:rsidP="006C437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7A5B6E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«Вероятность и статистика» характеризуются: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A5B6E">
        <w:rPr>
          <w:rFonts w:ascii="Times New Roman" w:hAnsi="Times New Roman"/>
          <w:color w:val="000000"/>
          <w:sz w:val="24"/>
          <w:szCs w:val="24"/>
        </w:rPr>
        <w:t>сформированностью</w:t>
      </w:r>
      <w:proofErr w:type="spellEnd"/>
      <w:r w:rsidRPr="007A5B6E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lastRenderedPageBreak/>
        <w:t>7) экологическое воспитание: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A5B6E" w:rsidRPr="007A5B6E" w:rsidRDefault="007A5B6E" w:rsidP="007A5B6E">
      <w:pPr>
        <w:spacing w:after="0" w:line="264" w:lineRule="auto"/>
        <w:ind w:firstLine="600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A5B6E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7A5B6E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7A5B6E" w:rsidRPr="007A5B6E" w:rsidRDefault="007A5B6E" w:rsidP="007A5B6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7A5B6E">
        <w:rPr>
          <w:rFonts w:ascii="Times New Roman" w:hAnsi="Times New Roman"/>
          <w:color w:val="000000"/>
          <w:sz w:val="24"/>
          <w:szCs w:val="24"/>
        </w:rPr>
        <w:t>:</w:t>
      </w:r>
    </w:p>
    <w:p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A5B6E" w:rsidRPr="007A5B6E" w:rsidRDefault="007A5B6E" w:rsidP="007A5B6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A5B6E" w:rsidRPr="007A5B6E" w:rsidRDefault="007A5B6E" w:rsidP="007A5B6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A5B6E" w:rsidRPr="007A5B6E" w:rsidRDefault="007A5B6E" w:rsidP="007A5B6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7A5B6E" w:rsidRPr="007A5B6E" w:rsidRDefault="007A5B6E" w:rsidP="007A5B6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A5B6E" w:rsidRPr="007A5B6E" w:rsidRDefault="007A5B6E" w:rsidP="007A5B6E">
      <w:pPr>
        <w:spacing w:after="0" w:line="264" w:lineRule="auto"/>
        <w:ind w:left="120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A5B6E" w:rsidRPr="007A5B6E" w:rsidRDefault="007A5B6E" w:rsidP="007A5B6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7A5B6E">
        <w:rPr>
          <w:rFonts w:ascii="Times New Roman" w:hAnsi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A5B6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7A5B6E">
        <w:rPr>
          <w:rFonts w:ascii="Times New Roman" w:hAnsi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7A5B6E" w:rsidRPr="007A5B6E" w:rsidRDefault="007A5B6E" w:rsidP="009B2926">
      <w:pPr>
        <w:pStyle w:val="a4"/>
        <w:spacing w:after="0" w:line="264" w:lineRule="auto"/>
        <w:ind w:left="786"/>
        <w:jc w:val="both"/>
        <w:rPr>
          <w:sz w:val="24"/>
          <w:szCs w:val="24"/>
        </w:rPr>
      </w:pPr>
      <w:r w:rsidRPr="007A5B6E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7A5B6E" w:rsidRPr="007A5B6E" w:rsidRDefault="007A5B6E" w:rsidP="009B2926">
      <w:pPr>
        <w:pStyle w:val="a4"/>
        <w:spacing w:after="0" w:line="264" w:lineRule="auto"/>
        <w:ind w:left="786"/>
        <w:jc w:val="both"/>
        <w:rPr>
          <w:sz w:val="24"/>
          <w:szCs w:val="24"/>
        </w:rPr>
      </w:pPr>
    </w:p>
    <w:p w:rsidR="007A5B6E" w:rsidRPr="009B2926" w:rsidRDefault="007A5B6E" w:rsidP="009B2926">
      <w:pPr>
        <w:spacing w:after="0" w:line="264" w:lineRule="auto"/>
        <w:ind w:left="426"/>
        <w:jc w:val="both"/>
        <w:rPr>
          <w:sz w:val="24"/>
          <w:szCs w:val="24"/>
        </w:rPr>
      </w:pPr>
      <w:bookmarkStart w:id="0" w:name="_Toc124426249"/>
      <w:bookmarkEnd w:id="0"/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7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9B2926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7A5B6E" w:rsidRPr="009B2926" w:rsidRDefault="009B2926" w:rsidP="009B2926">
      <w:pPr>
        <w:spacing w:after="0" w:line="264" w:lineRule="auto"/>
        <w:ind w:left="426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7A5B6E" w:rsidRPr="009B2926">
        <w:rPr>
          <w:rFonts w:ascii="Times New Roman" w:hAnsi="Times New Roman"/>
          <w:color w:val="000000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6D3389" w:rsidRPr="007A5B6E" w:rsidRDefault="006D3389" w:rsidP="006C43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8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9B2926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частоты числовых значений и частоты событий, в том числе по результатам измерений и наблюдений.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графические модели: дерево случайного эксперимента, диаграммы Эйлера, числовая прямая.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lastRenderedPageBreak/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9B2926">
        <w:rPr>
          <w:rFonts w:ascii="Times New Roman" w:hAnsi="Times New Roman"/>
          <w:b/>
          <w:color w:val="000000"/>
          <w:sz w:val="24"/>
          <w:szCs w:val="24"/>
        </w:rPr>
        <w:t>в 9 классе</w:t>
      </w:r>
      <w:r w:rsidRPr="009B292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9B2926">
        <w:rPr>
          <w:rFonts w:ascii="Times New Roman" w:hAnsi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Иметь представление о случайной величине и о распределении вероятностей.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VI</w:t>
      </w:r>
      <w:r w:rsidRPr="0058132C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предмета.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9B2926">
        <w:rPr>
          <w:rFonts w:ascii="Times New Roman" w:hAnsi="Times New Roman"/>
          <w:color w:val="000000"/>
          <w:sz w:val="24"/>
          <w:szCs w:val="24"/>
        </w:rPr>
        <w:t>эйлеров</w:t>
      </w:r>
      <w:proofErr w:type="spellEnd"/>
      <w:r w:rsidRPr="009B2926">
        <w:rPr>
          <w:rFonts w:ascii="Times New Roman" w:hAnsi="Times New Roman"/>
          <w:color w:val="000000"/>
          <w:sz w:val="24"/>
          <w:szCs w:val="24"/>
        </w:rPr>
        <w:t xml:space="preserve"> путь). Представление об ориентированном графе. Решение задач с помощью графов.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lastRenderedPageBreak/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9B2926">
        <w:rPr>
          <w:rFonts w:ascii="Times New Roman" w:hAnsi="Times New Roman"/>
          <w:color w:val="000000"/>
          <w:sz w:val="24"/>
          <w:szCs w:val="24"/>
        </w:rPr>
        <w:t>ств дл</w:t>
      </w:r>
      <w:proofErr w:type="gramEnd"/>
      <w:r w:rsidRPr="009B2926">
        <w:rPr>
          <w:rFonts w:ascii="Times New Roman" w:hAnsi="Times New Roman"/>
          <w:color w:val="000000"/>
          <w:sz w:val="24"/>
          <w:szCs w:val="24"/>
        </w:rPr>
        <w:t>я описания реальных процессов и явлений, при решении задач.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  <w:r w:rsidRPr="009B2926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9B2926" w:rsidRPr="009B2926" w:rsidRDefault="009B2926" w:rsidP="009B292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9B2926" w:rsidRPr="009B2926" w:rsidRDefault="009B2926" w:rsidP="009B2926">
      <w:pPr>
        <w:spacing w:after="0" w:line="264" w:lineRule="auto"/>
        <w:ind w:firstLine="600"/>
        <w:jc w:val="both"/>
        <w:rPr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7A5B6E" w:rsidRPr="009B2926" w:rsidRDefault="009B2926" w:rsidP="009B29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26">
        <w:rPr>
          <w:rFonts w:ascii="Times New Roman" w:hAnsi="Times New Roman"/>
          <w:color w:val="000000"/>
          <w:sz w:val="24"/>
          <w:szCs w:val="24"/>
        </w:rPr>
        <w:t>Понятие о законе больших чисел. Измерение вероятностей с помощью частот. Роль и значение закона больших чисел в природе</w:t>
      </w:r>
    </w:p>
    <w:p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Pr="009B2926" w:rsidRDefault="007A5B6E" w:rsidP="006D338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A5B6E" w:rsidRDefault="007A5B6E" w:rsidP="006D3389">
      <w:pPr>
        <w:jc w:val="center"/>
        <w:rPr>
          <w:rFonts w:ascii="Times New Roman" w:hAnsi="Times New Roman" w:cs="Times New Roman"/>
          <w:b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Default="0074325F" w:rsidP="0074325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74325F" w:rsidRPr="0074325F" w:rsidRDefault="0074325F" w:rsidP="0074325F">
      <w:pPr>
        <w:spacing w:after="0"/>
        <w:jc w:val="center"/>
        <w:rPr>
          <w:rFonts w:ascii="Calibri" w:eastAsia="Calibri" w:hAnsi="Calibri" w:cs="Times New Roman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ТЕМАТИЧЕСКОЕ ПЛАНИРОВАНИЕ</w:t>
      </w:r>
    </w:p>
    <w:p w:rsidR="0074325F" w:rsidRPr="0074325F" w:rsidRDefault="0074325F" w:rsidP="0074325F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7 КЛАСС</w:t>
      </w: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2410"/>
        <w:gridCol w:w="1276"/>
        <w:gridCol w:w="1417"/>
        <w:gridCol w:w="1228"/>
        <w:gridCol w:w="2706"/>
      </w:tblGrid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3921" w:type="dxa"/>
            <w:gridSpan w:val="3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7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74325F" w:rsidRPr="0074325F" w:rsidTr="0074325F">
        <w:trPr>
          <w:trHeight w:val="962"/>
          <w:tblCellSpacing w:w="20" w:type="nil"/>
          <w:jc w:val="center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7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80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410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t>Роль вероятности и статистики в жизни и деятельности человека.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270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</w:rPr>
            </w:pPr>
          </w:p>
        </w:tc>
      </w:tr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данных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 </w:t>
            </w:r>
            <w:r w:rsidRPr="0074325F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  <w:proofErr w:type="spellEnd"/>
            </w:hyperlink>
          </w:p>
        </w:tc>
      </w:tr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  <w:proofErr w:type="spellEnd"/>
            </w:hyperlink>
          </w:p>
        </w:tc>
      </w:tr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изменчивость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  <w:proofErr w:type="spellEnd"/>
            </w:hyperlink>
          </w:p>
        </w:tc>
      </w:tr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Введение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теорию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графов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  <w:proofErr w:type="spellEnd"/>
            </w:hyperlink>
          </w:p>
        </w:tc>
      </w:tr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и частота случайного события.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  <w:proofErr w:type="spellEnd"/>
            </w:hyperlink>
          </w:p>
        </w:tc>
      </w:tr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знаний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Контроль.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  <w:proofErr w:type="spellEnd"/>
            </w:hyperlink>
          </w:p>
        </w:tc>
      </w:tr>
      <w:tr w:rsidR="0074325F" w:rsidRPr="0074325F" w:rsidTr="0074325F">
        <w:trPr>
          <w:trHeight w:val="144"/>
          <w:tblCellSpacing w:w="20" w:type="nil"/>
          <w:jc w:val="center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70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4325F" w:rsidRPr="0074325F" w:rsidRDefault="0074325F" w:rsidP="0074325F">
      <w:pPr>
        <w:rPr>
          <w:rFonts w:ascii="Calibri" w:eastAsia="Calibri" w:hAnsi="Calibri" w:cs="Times New Roman"/>
          <w:lang w:val="en-US"/>
        </w:rPr>
        <w:sectPr w:rsidR="0074325F" w:rsidRPr="0074325F" w:rsidSect="0074325F">
          <w:pgSz w:w="16383" w:h="11906" w:orient="landscape"/>
          <w:pgMar w:top="1134" w:right="1701" w:bottom="1134" w:left="850" w:header="720" w:footer="720" w:gutter="0"/>
          <w:cols w:space="720"/>
          <w:docGrid w:linePitch="299"/>
        </w:sectPr>
      </w:pPr>
    </w:p>
    <w:p w:rsidR="0074325F" w:rsidRPr="0074325F" w:rsidRDefault="0074325F" w:rsidP="0074325F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ТЕМАТИЧЕСКОЕ ПЛАНИРОВАНИЕ</w:t>
      </w:r>
    </w:p>
    <w:p w:rsidR="0074325F" w:rsidRPr="0074325F" w:rsidRDefault="0074325F" w:rsidP="0074325F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540"/>
        <w:gridCol w:w="1262"/>
        <w:gridCol w:w="1841"/>
        <w:gridCol w:w="1910"/>
        <w:gridCol w:w="2800"/>
      </w:tblGrid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t>Роль вероятности и статистики в жизни и деятельности человека. Таблицы, диаграммы.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Повторение курса 7 класса.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Описательная статистика. Средние значения: среднее арифметическое, медиана, размах, наибольшее и наименьшее значение числового набора.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t>Элементарные события. Случайный эксперимент. Случайные события.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t>Граф, вершина, ребро, степень вершины.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t>Связные графы.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Рассеивание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данных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случайного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Введение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теорию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графов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знаний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</w:p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4325F" w:rsidRPr="0074325F" w:rsidRDefault="0074325F" w:rsidP="0074325F">
      <w:pPr>
        <w:rPr>
          <w:rFonts w:ascii="Calibri" w:eastAsia="Calibri" w:hAnsi="Calibri" w:cs="Times New Roman"/>
          <w:lang w:val="en-US"/>
        </w:rPr>
        <w:sectPr w:rsidR="0074325F" w:rsidRPr="0074325F" w:rsidSect="0074325F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4325F" w:rsidRPr="0074325F" w:rsidRDefault="0074325F" w:rsidP="0074325F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>ТЕМАТИЧЕСКОЕ ПЛАНИРОВАНИЕ</w:t>
      </w:r>
    </w:p>
    <w:p w:rsidR="0074325F" w:rsidRPr="0074325F" w:rsidRDefault="0074325F" w:rsidP="0074325F">
      <w:pPr>
        <w:spacing w:after="0"/>
        <w:ind w:left="120"/>
        <w:jc w:val="center"/>
        <w:rPr>
          <w:rFonts w:ascii="Calibri" w:eastAsia="Calibri" w:hAnsi="Calibri" w:cs="Times New Roman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384"/>
        <w:gridCol w:w="1394"/>
        <w:gridCol w:w="1841"/>
        <w:gridCol w:w="1910"/>
        <w:gridCol w:w="2824"/>
      </w:tblGrid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вероятности и статистики в жизни и деятельности человека. 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bCs/>
                <w:color w:val="000000"/>
                <w:sz w:val="24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курса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класса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комбинаторики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25F">
              <w:rPr>
                <w:rFonts w:ascii="Times New Roman" w:eastAsia="Calibri" w:hAnsi="Times New Roman" w:cs="Times New Roman"/>
                <w:sz w:val="24"/>
                <w:szCs w:val="24"/>
              </w:rPr>
              <w:t>Вероятность случайного события.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Случайная величина. Числовые характеристики случайных величин. Закон больших чисел.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Обобщение. Контроль (практическая работа).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4325F" w:rsidRPr="0074325F" w:rsidRDefault="0074325F" w:rsidP="0074325F">
      <w:pPr>
        <w:rPr>
          <w:rFonts w:ascii="Calibri" w:eastAsia="Calibri" w:hAnsi="Calibri" w:cs="Times New Roman"/>
        </w:rPr>
        <w:sectPr w:rsidR="0074325F" w:rsidRPr="0074325F" w:rsidSect="0074325F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74325F" w:rsidRPr="0074325F" w:rsidRDefault="0074325F" w:rsidP="0074325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ПОУРОЧНОЕ ПЛАНИРОВАНИЕ </w:t>
      </w:r>
    </w:p>
    <w:p w:rsidR="0074325F" w:rsidRPr="0074325F" w:rsidRDefault="0074325F" w:rsidP="0074325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данных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"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Таблицы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"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Диаграммы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наборы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Среднее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наборы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Среднее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Медиана числового набора.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edb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"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Средние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значения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edc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390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изменчивость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примеры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eee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"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изменчивость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eecc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eef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Цепь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Цепь и цикл. Путь в графе.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связности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ориентированных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случайного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efa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efbaa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efec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4325F" w:rsidRPr="0074325F" w:rsidRDefault="0074325F" w:rsidP="0074325F">
      <w:pPr>
        <w:rPr>
          <w:rFonts w:ascii="Calibri" w:eastAsia="Calibri" w:hAnsi="Calibri" w:cs="Times New Roman"/>
          <w:lang w:val="en-US"/>
        </w:rPr>
        <w:sectPr w:rsidR="0074325F" w:rsidRPr="007432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325F" w:rsidRPr="0074325F" w:rsidRDefault="0074325F" w:rsidP="0074325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данных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029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Средние</w:t>
            </w:r>
            <w:proofErr w:type="gram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076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Дисперсия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числового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Стандартное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отклонение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числового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bfe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Диаграммы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Множество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Графическое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198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"Статистика.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Случайный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Случайный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235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Свойства дерева: единственность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Противоположное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4325F" w:rsidRPr="0074325F" w:rsidRDefault="0074325F" w:rsidP="0074325F">
      <w:pPr>
        <w:rPr>
          <w:rFonts w:ascii="Calibri" w:eastAsia="Calibri" w:hAnsi="Calibri" w:cs="Times New Roman"/>
          <w:lang w:val="en-US"/>
        </w:rPr>
        <w:sectPr w:rsidR="0074325F" w:rsidRPr="007432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325F" w:rsidRPr="0074325F" w:rsidRDefault="0074325F" w:rsidP="0074325F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74325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4325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Операции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над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Независимость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Комбинаторное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Треугольник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bfe</w:t>
              </w:r>
              <w:proofErr w:type="spellEnd"/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"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Испытания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Бернулли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Случайная величина и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Применение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закона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больших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величины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861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контрольная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7432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56</w:t>
              </w:r>
            </w:hyperlink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систематизация</w:t>
            </w:r>
            <w:proofErr w:type="spellEnd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74325F" w:rsidRPr="0074325F" w:rsidTr="00C91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74325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325F" w:rsidRPr="0074325F" w:rsidRDefault="0074325F" w:rsidP="0074325F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74325F" w:rsidRPr="0074325F" w:rsidRDefault="0074325F" w:rsidP="0074325F">
      <w:pPr>
        <w:rPr>
          <w:rFonts w:ascii="Calibri" w:eastAsia="Calibri" w:hAnsi="Calibri" w:cs="Times New Roman"/>
        </w:rPr>
        <w:sectPr w:rsidR="0074325F" w:rsidRPr="0074325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74325F" w:rsidRDefault="0074325F" w:rsidP="0074325F">
      <w:pPr>
        <w:rPr>
          <w:rFonts w:ascii="Times New Roman" w:hAnsi="Times New Roman" w:cs="Times New Roman"/>
          <w:b/>
        </w:rPr>
      </w:pPr>
    </w:p>
    <w:sectPr w:rsidR="0074325F" w:rsidSect="0074325F">
      <w:pgSz w:w="11906" w:h="16383"/>
      <w:pgMar w:top="851" w:right="1134" w:bottom="85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36" w:rsidRDefault="00EB1D36" w:rsidP="006C4371">
      <w:pPr>
        <w:spacing w:after="0" w:line="240" w:lineRule="auto"/>
      </w:pPr>
      <w:r>
        <w:separator/>
      </w:r>
    </w:p>
  </w:endnote>
  <w:endnote w:type="continuationSeparator" w:id="0">
    <w:p w:rsidR="00EB1D36" w:rsidRDefault="00EB1D36" w:rsidP="006C4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36" w:rsidRDefault="00EB1D36" w:rsidP="006C4371">
      <w:pPr>
        <w:spacing w:after="0" w:line="240" w:lineRule="auto"/>
      </w:pPr>
      <w:r>
        <w:separator/>
      </w:r>
    </w:p>
  </w:footnote>
  <w:footnote w:type="continuationSeparator" w:id="0">
    <w:p w:rsidR="00EB1D36" w:rsidRDefault="00EB1D36" w:rsidP="006C4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2CB9"/>
    <w:multiLevelType w:val="multilevel"/>
    <w:tmpl w:val="CDCCA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1535A"/>
    <w:multiLevelType w:val="hybridMultilevel"/>
    <w:tmpl w:val="B622D83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0C6D78"/>
    <w:multiLevelType w:val="multilevel"/>
    <w:tmpl w:val="A5923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780B1B"/>
    <w:multiLevelType w:val="multilevel"/>
    <w:tmpl w:val="897A76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F294548"/>
    <w:multiLevelType w:val="multilevel"/>
    <w:tmpl w:val="59CAFD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9477714"/>
    <w:multiLevelType w:val="multilevel"/>
    <w:tmpl w:val="26D4E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9C3602"/>
    <w:multiLevelType w:val="multilevel"/>
    <w:tmpl w:val="31366B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966F43"/>
    <w:multiLevelType w:val="hybridMultilevel"/>
    <w:tmpl w:val="A086DED0"/>
    <w:lvl w:ilvl="0" w:tplc="70FC0A6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i w:val="0"/>
        <w:iCs w:val="0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40D3DE2"/>
    <w:multiLevelType w:val="multilevel"/>
    <w:tmpl w:val="7436B6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5311B8"/>
    <w:multiLevelType w:val="multilevel"/>
    <w:tmpl w:val="D9EA60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9F393C"/>
    <w:multiLevelType w:val="multilevel"/>
    <w:tmpl w:val="E7EE19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4B447A"/>
    <w:multiLevelType w:val="hybridMultilevel"/>
    <w:tmpl w:val="2892BA18"/>
    <w:lvl w:ilvl="0" w:tplc="8DCA1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4683633"/>
    <w:multiLevelType w:val="multilevel"/>
    <w:tmpl w:val="DEC013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5A35145"/>
    <w:multiLevelType w:val="multilevel"/>
    <w:tmpl w:val="0D8AA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BD263A"/>
    <w:multiLevelType w:val="multilevel"/>
    <w:tmpl w:val="66B0D8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0A7694"/>
    <w:multiLevelType w:val="multilevel"/>
    <w:tmpl w:val="B0C28F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1407DB"/>
    <w:multiLevelType w:val="multilevel"/>
    <w:tmpl w:val="251277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A01281"/>
    <w:multiLevelType w:val="multilevel"/>
    <w:tmpl w:val="024C6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202973"/>
    <w:multiLevelType w:val="multilevel"/>
    <w:tmpl w:val="DD1E48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6973FB"/>
    <w:multiLevelType w:val="multilevel"/>
    <w:tmpl w:val="6240BE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5060D03"/>
    <w:multiLevelType w:val="multilevel"/>
    <w:tmpl w:val="D8B63E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082F9C"/>
    <w:multiLevelType w:val="hybridMultilevel"/>
    <w:tmpl w:val="525A9A02"/>
    <w:lvl w:ilvl="0" w:tplc="9912CA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15A24"/>
    <w:multiLevelType w:val="multilevel"/>
    <w:tmpl w:val="B18A74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1A59A5"/>
    <w:multiLevelType w:val="multilevel"/>
    <w:tmpl w:val="C9FA30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3E2D0E"/>
    <w:multiLevelType w:val="multilevel"/>
    <w:tmpl w:val="7AA6A6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694C67"/>
    <w:multiLevelType w:val="multilevel"/>
    <w:tmpl w:val="AA38A5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260180"/>
    <w:multiLevelType w:val="multilevel"/>
    <w:tmpl w:val="689A37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6147FC"/>
    <w:multiLevelType w:val="multilevel"/>
    <w:tmpl w:val="8B9083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F97FF3"/>
    <w:multiLevelType w:val="hybridMultilevel"/>
    <w:tmpl w:val="6AF2243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FD722B7"/>
    <w:multiLevelType w:val="multilevel"/>
    <w:tmpl w:val="157A3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F64ECC"/>
    <w:multiLevelType w:val="hybridMultilevel"/>
    <w:tmpl w:val="67FCBA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7"/>
  </w:num>
  <w:num w:numId="4">
    <w:abstractNumId w:val="42"/>
  </w:num>
  <w:num w:numId="5">
    <w:abstractNumId w:val="12"/>
  </w:num>
  <w:num w:numId="6">
    <w:abstractNumId w:val="1"/>
  </w:num>
  <w:num w:numId="7">
    <w:abstractNumId w:val="25"/>
  </w:num>
  <w:num w:numId="8">
    <w:abstractNumId w:val="40"/>
  </w:num>
  <w:num w:numId="9">
    <w:abstractNumId w:val="10"/>
  </w:num>
  <w:num w:numId="10">
    <w:abstractNumId w:val="4"/>
  </w:num>
  <w:num w:numId="11">
    <w:abstractNumId w:val="0"/>
  </w:num>
  <w:num w:numId="12">
    <w:abstractNumId w:val="27"/>
  </w:num>
  <w:num w:numId="13">
    <w:abstractNumId w:val="32"/>
  </w:num>
  <w:num w:numId="14">
    <w:abstractNumId w:val="21"/>
  </w:num>
  <w:num w:numId="15">
    <w:abstractNumId w:val="31"/>
  </w:num>
  <w:num w:numId="16">
    <w:abstractNumId w:val="7"/>
  </w:num>
  <w:num w:numId="17">
    <w:abstractNumId w:val="24"/>
  </w:num>
  <w:num w:numId="18">
    <w:abstractNumId w:val="20"/>
  </w:num>
  <w:num w:numId="19">
    <w:abstractNumId w:val="26"/>
  </w:num>
  <w:num w:numId="20">
    <w:abstractNumId w:val="16"/>
  </w:num>
  <w:num w:numId="21">
    <w:abstractNumId w:val="33"/>
  </w:num>
  <w:num w:numId="22">
    <w:abstractNumId w:val="36"/>
  </w:num>
  <w:num w:numId="23">
    <w:abstractNumId w:val="23"/>
  </w:num>
  <w:num w:numId="24">
    <w:abstractNumId w:val="11"/>
  </w:num>
  <w:num w:numId="25">
    <w:abstractNumId w:val="5"/>
  </w:num>
  <w:num w:numId="26">
    <w:abstractNumId w:val="2"/>
  </w:num>
  <w:num w:numId="27">
    <w:abstractNumId w:val="37"/>
  </w:num>
  <w:num w:numId="28">
    <w:abstractNumId w:val="41"/>
  </w:num>
  <w:num w:numId="29">
    <w:abstractNumId w:val="3"/>
  </w:num>
  <w:num w:numId="30">
    <w:abstractNumId w:val="35"/>
  </w:num>
  <w:num w:numId="31">
    <w:abstractNumId w:val="22"/>
  </w:num>
  <w:num w:numId="32">
    <w:abstractNumId w:val="6"/>
  </w:num>
  <w:num w:numId="33">
    <w:abstractNumId w:val="19"/>
  </w:num>
  <w:num w:numId="34">
    <w:abstractNumId w:val="13"/>
  </w:num>
  <w:num w:numId="35">
    <w:abstractNumId w:val="28"/>
  </w:num>
  <w:num w:numId="36">
    <w:abstractNumId w:val="8"/>
  </w:num>
  <w:num w:numId="37">
    <w:abstractNumId w:val="9"/>
  </w:num>
  <w:num w:numId="38">
    <w:abstractNumId w:val="29"/>
  </w:num>
  <w:num w:numId="39">
    <w:abstractNumId w:val="38"/>
  </w:num>
  <w:num w:numId="40">
    <w:abstractNumId w:val="15"/>
  </w:num>
  <w:num w:numId="41">
    <w:abstractNumId w:val="34"/>
  </w:num>
  <w:num w:numId="42">
    <w:abstractNumId w:val="14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371"/>
    <w:rsid w:val="000B7CC7"/>
    <w:rsid w:val="000C49FA"/>
    <w:rsid w:val="004B22D9"/>
    <w:rsid w:val="004D26BA"/>
    <w:rsid w:val="0058132C"/>
    <w:rsid w:val="006A09EB"/>
    <w:rsid w:val="006C4371"/>
    <w:rsid w:val="006D3389"/>
    <w:rsid w:val="0074325F"/>
    <w:rsid w:val="007A5B6E"/>
    <w:rsid w:val="007F3FED"/>
    <w:rsid w:val="00827890"/>
    <w:rsid w:val="009129C7"/>
    <w:rsid w:val="009B2926"/>
    <w:rsid w:val="00CA1B57"/>
    <w:rsid w:val="00E37916"/>
    <w:rsid w:val="00EB1D36"/>
    <w:rsid w:val="00F5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371"/>
  </w:style>
  <w:style w:type="paragraph" w:styleId="1">
    <w:name w:val="heading 1"/>
    <w:basedOn w:val="a"/>
    <w:next w:val="a"/>
    <w:link w:val="10"/>
    <w:uiPriority w:val="9"/>
    <w:qFormat/>
    <w:rsid w:val="006D33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D33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D33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D33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3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338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semiHidden/>
    <w:unhideWhenUsed/>
    <w:rsid w:val="006C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4371"/>
    <w:pPr>
      <w:ind w:left="720"/>
      <w:contextualSpacing/>
    </w:pPr>
  </w:style>
  <w:style w:type="paragraph" w:customStyle="1" w:styleId="a5">
    <w:name w:val="Базовый"/>
    <w:uiPriority w:val="99"/>
    <w:rsid w:val="006C4371"/>
    <w:pPr>
      <w:suppressAutoHyphens/>
    </w:pPr>
    <w:rPr>
      <w:rFonts w:ascii="Calibri" w:eastAsia="SimSun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6C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3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6C4371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9">
    <w:name w:val="Emphasis"/>
    <w:basedOn w:val="a0"/>
    <w:uiPriority w:val="20"/>
    <w:qFormat/>
    <w:rsid w:val="006C4371"/>
    <w:rPr>
      <w:i/>
      <w:iCs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b"/>
    <w:uiPriority w:val="99"/>
    <w:semiHidden/>
    <w:locked/>
    <w:rsid w:val="006C437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footnote text"/>
    <w:aliases w:val="Основной текст с отступом1,Основной текст с отступом11,Body Text Indent,Знак1,Body Text Indent1"/>
    <w:basedOn w:val="a"/>
    <w:link w:val="aa"/>
    <w:uiPriority w:val="99"/>
    <w:semiHidden/>
    <w:unhideWhenUsed/>
    <w:rsid w:val="006C437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6C437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C4371"/>
    <w:rPr>
      <w:vertAlign w:val="superscript"/>
    </w:rPr>
  </w:style>
  <w:style w:type="character" w:styleId="ad">
    <w:name w:val="Hyperlink"/>
    <w:basedOn w:val="a0"/>
    <w:uiPriority w:val="99"/>
    <w:unhideWhenUsed/>
    <w:rsid w:val="006C4371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6D3389"/>
    <w:pPr>
      <w:tabs>
        <w:tab w:val="center" w:pos="4680"/>
        <w:tab w:val="right" w:pos="9360"/>
      </w:tabs>
    </w:pPr>
    <w:rPr>
      <w:lang w:val="en-US"/>
    </w:rPr>
  </w:style>
  <w:style w:type="character" w:customStyle="1" w:styleId="af">
    <w:name w:val="Верхний колонтитул Знак"/>
    <w:basedOn w:val="a0"/>
    <w:link w:val="ae"/>
    <w:uiPriority w:val="99"/>
    <w:rsid w:val="006D3389"/>
    <w:rPr>
      <w:lang w:val="en-US"/>
    </w:rPr>
  </w:style>
  <w:style w:type="paragraph" w:styleId="af0">
    <w:name w:val="Normal Indent"/>
    <w:basedOn w:val="a"/>
    <w:uiPriority w:val="99"/>
    <w:unhideWhenUsed/>
    <w:rsid w:val="006D3389"/>
    <w:pPr>
      <w:ind w:left="720"/>
    </w:pPr>
    <w:rPr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6D338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6D33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6D33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4">
    <w:name w:val="Название Знак"/>
    <w:basedOn w:val="a0"/>
    <w:link w:val="af3"/>
    <w:uiPriority w:val="10"/>
    <w:rsid w:val="006D33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customStyle="1" w:styleId="af5">
    <w:name w:val="об"/>
    <w:basedOn w:val="a"/>
    <w:rsid w:val="0074325F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paragraph" w:customStyle="1" w:styleId="110">
    <w:name w:val="Заголовок 11"/>
    <w:basedOn w:val="a"/>
    <w:next w:val="a"/>
    <w:uiPriority w:val="9"/>
    <w:qFormat/>
    <w:rsid w:val="0074325F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74325F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4325F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4325F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74325F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paragraph" w:customStyle="1" w:styleId="13">
    <w:name w:val="Название1"/>
    <w:basedOn w:val="a"/>
    <w:next w:val="a"/>
    <w:uiPriority w:val="10"/>
    <w:qFormat/>
    <w:rsid w:val="0074325F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14">
    <w:name w:val="Гиперссылка1"/>
    <w:basedOn w:val="a0"/>
    <w:uiPriority w:val="99"/>
    <w:unhideWhenUsed/>
    <w:rsid w:val="0074325F"/>
    <w:rPr>
      <w:color w:val="0563C1"/>
      <w:u w:val="single"/>
    </w:rPr>
  </w:style>
  <w:style w:type="character" w:customStyle="1" w:styleId="22">
    <w:name w:val="Основной текст (2)"/>
    <w:basedOn w:val="a0"/>
    <w:rsid w:val="00743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743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6">
    <w:name w:val="footer"/>
    <w:basedOn w:val="a"/>
    <w:link w:val="af7"/>
    <w:uiPriority w:val="99"/>
    <w:unhideWhenUsed/>
    <w:rsid w:val="0074325F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7">
    <w:name w:val="Нижний колонтитул Знак"/>
    <w:basedOn w:val="a0"/>
    <w:link w:val="af6"/>
    <w:uiPriority w:val="99"/>
    <w:rsid w:val="0074325F"/>
    <w:rPr>
      <w:lang w:val="en-US"/>
    </w:rPr>
  </w:style>
  <w:style w:type="character" w:customStyle="1" w:styleId="111">
    <w:name w:val="Заголовок 1 Знак1"/>
    <w:basedOn w:val="a0"/>
    <w:uiPriority w:val="9"/>
    <w:rsid w:val="007432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7432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7432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7432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5">
    <w:name w:val="Подзаголовок Знак1"/>
    <w:basedOn w:val="a0"/>
    <w:uiPriority w:val="11"/>
    <w:rsid w:val="007432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6">
    <w:name w:val="Название Знак1"/>
    <w:basedOn w:val="a0"/>
    <w:uiPriority w:val="10"/>
    <w:rsid w:val="007432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8">
    <w:name w:val="Table Grid"/>
    <w:basedOn w:val="a1"/>
    <w:uiPriority w:val="59"/>
    <w:rsid w:val="007432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 + Полужирный"/>
    <w:basedOn w:val="23"/>
    <w:rsid w:val="00743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3"/>
    <w:rsid w:val="00743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table" w:customStyle="1" w:styleId="17">
    <w:name w:val="Сетка таблицы1"/>
    <w:basedOn w:val="a1"/>
    <w:next w:val="af8"/>
    <w:uiPriority w:val="59"/>
    <w:rsid w:val="0074325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74325F"/>
    <w:pPr>
      <w:spacing w:line="240" w:lineRule="auto"/>
    </w:pPr>
    <w:rPr>
      <w:b/>
      <w:bCs/>
      <w:color w:val="4472C4"/>
      <w:sz w:val="18"/>
      <w:szCs w:val="18"/>
      <w:lang w:val="en-US"/>
    </w:rPr>
  </w:style>
  <w:style w:type="table" w:customStyle="1" w:styleId="25">
    <w:name w:val="Сетка таблицы2"/>
    <w:basedOn w:val="a1"/>
    <w:next w:val="af8"/>
    <w:uiPriority w:val="59"/>
    <w:rsid w:val="0074325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74325F"/>
    <w:pPr>
      <w:spacing w:line="240" w:lineRule="auto"/>
    </w:pPr>
    <w:rPr>
      <w:b/>
      <w:bCs/>
      <w:color w:val="4472C4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371"/>
  </w:style>
  <w:style w:type="paragraph" w:styleId="1">
    <w:name w:val="heading 1"/>
    <w:basedOn w:val="a"/>
    <w:next w:val="a"/>
    <w:link w:val="10"/>
    <w:uiPriority w:val="9"/>
    <w:qFormat/>
    <w:rsid w:val="006D33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D33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D33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D338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3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338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338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rmal (Web)"/>
    <w:basedOn w:val="a"/>
    <w:uiPriority w:val="99"/>
    <w:semiHidden/>
    <w:unhideWhenUsed/>
    <w:rsid w:val="006C4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4371"/>
    <w:pPr>
      <w:ind w:left="720"/>
      <w:contextualSpacing/>
    </w:pPr>
  </w:style>
  <w:style w:type="paragraph" w:customStyle="1" w:styleId="a5">
    <w:name w:val="Базовый"/>
    <w:uiPriority w:val="99"/>
    <w:rsid w:val="006C4371"/>
    <w:pPr>
      <w:suppressAutoHyphens/>
    </w:pPr>
    <w:rPr>
      <w:rFonts w:ascii="Calibri" w:eastAsia="SimSun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6C4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371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6C4371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character" w:styleId="a9">
    <w:name w:val="Emphasis"/>
    <w:basedOn w:val="a0"/>
    <w:uiPriority w:val="20"/>
    <w:qFormat/>
    <w:rsid w:val="006C4371"/>
    <w:rPr>
      <w:i/>
      <w:iCs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b"/>
    <w:uiPriority w:val="99"/>
    <w:semiHidden/>
    <w:locked/>
    <w:rsid w:val="006C437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footnote text"/>
    <w:aliases w:val="Основной текст с отступом1,Основной текст с отступом11,Body Text Indent,Знак1,Body Text Indent1"/>
    <w:basedOn w:val="a"/>
    <w:link w:val="aa"/>
    <w:uiPriority w:val="99"/>
    <w:semiHidden/>
    <w:unhideWhenUsed/>
    <w:rsid w:val="006C437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6C437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C4371"/>
    <w:rPr>
      <w:vertAlign w:val="superscript"/>
    </w:rPr>
  </w:style>
  <w:style w:type="character" w:styleId="ad">
    <w:name w:val="Hyperlink"/>
    <w:basedOn w:val="a0"/>
    <w:uiPriority w:val="99"/>
    <w:unhideWhenUsed/>
    <w:rsid w:val="006C4371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6D3389"/>
    <w:pPr>
      <w:tabs>
        <w:tab w:val="center" w:pos="4680"/>
        <w:tab w:val="right" w:pos="9360"/>
      </w:tabs>
    </w:pPr>
    <w:rPr>
      <w:lang w:val="en-US"/>
    </w:rPr>
  </w:style>
  <w:style w:type="character" w:customStyle="1" w:styleId="af">
    <w:name w:val="Верхний колонтитул Знак"/>
    <w:basedOn w:val="a0"/>
    <w:link w:val="ae"/>
    <w:uiPriority w:val="99"/>
    <w:rsid w:val="006D3389"/>
    <w:rPr>
      <w:lang w:val="en-US"/>
    </w:rPr>
  </w:style>
  <w:style w:type="paragraph" w:styleId="af0">
    <w:name w:val="Normal Indent"/>
    <w:basedOn w:val="a"/>
    <w:uiPriority w:val="99"/>
    <w:unhideWhenUsed/>
    <w:rsid w:val="006D3389"/>
    <w:pPr>
      <w:ind w:left="720"/>
    </w:pPr>
    <w:rPr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6D338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6D33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6D33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4">
    <w:name w:val="Название Знак"/>
    <w:basedOn w:val="a0"/>
    <w:link w:val="af3"/>
    <w:uiPriority w:val="10"/>
    <w:rsid w:val="006D338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customStyle="1" w:styleId="af5">
    <w:name w:val="об"/>
    <w:basedOn w:val="a"/>
    <w:rsid w:val="0074325F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paragraph" w:customStyle="1" w:styleId="110">
    <w:name w:val="Заголовок 11"/>
    <w:basedOn w:val="a"/>
    <w:next w:val="a"/>
    <w:uiPriority w:val="9"/>
    <w:qFormat/>
    <w:rsid w:val="0074325F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74325F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4325F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4325F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paragraph" w:customStyle="1" w:styleId="12">
    <w:name w:val="Подзаголовок1"/>
    <w:basedOn w:val="a"/>
    <w:next w:val="a"/>
    <w:uiPriority w:val="11"/>
    <w:qFormat/>
    <w:rsid w:val="0074325F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paragraph" w:customStyle="1" w:styleId="13">
    <w:name w:val="Название1"/>
    <w:basedOn w:val="a"/>
    <w:next w:val="a"/>
    <w:uiPriority w:val="10"/>
    <w:qFormat/>
    <w:rsid w:val="0074325F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14">
    <w:name w:val="Гиперссылка1"/>
    <w:basedOn w:val="a0"/>
    <w:uiPriority w:val="99"/>
    <w:unhideWhenUsed/>
    <w:rsid w:val="0074325F"/>
    <w:rPr>
      <w:color w:val="0563C1"/>
      <w:u w:val="single"/>
    </w:rPr>
  </w:style>
  <w:style w:type="character" w:customStyle="1" w:styleId="22">
    <w:name w:val="Основной текст (2)"/>
    <w:basedOn w:val="a0"/>
    <w:rsid w:val="00743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743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af6">
    <w:name w:val="footer"/>
    <w:basedOn w:val="a"/>
    <w:link w:val="af7"/>
    <w:uiPriority w:val="99"/>
    <w:unhideWhenUsed/>
    <w:rsid w:val="0074325F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7">
    <w:name w:val="Нижний колонтитул Знак"/>
    <w:basedOn w:val="a0"/>
    <w:link w:val="af6"/>
    <w:uiPriority w:val="99"/>
    <w:rsid w:val="0074325F"/>
    <w:rPr>
      <w:lang w:val="en-US"/>
    </w:rPr>
  </w:style>
  <w:style w:type="character" w:customStyle="1" w:styleId="111">
    <w:name w:val="Заголовок 1 Знак1"/>
    <w:basedOn w:val="a0"/>
    <w:uiPriority w:val="9"/>
    <w:rsid w:val="007432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7432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7432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7432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5">
    <w:name w:val="Подзаголовок Знак1"/>
    <w:basedOn w:val="a0"/>
    <w:uiPriority w:val="11"/>
    <w:rsid w:val="007432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6">
    <w:name w:val="Название Знак1"/>
    <w:basedOn w:val="a0"/>
    <w:uiPriority w:val="10"/>
    <w:rsid w:val="007432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8">
    <w:name w:val="Table Grid"/>
    <w:basedOn w:val="a1"/>
    <w:uiPriority w:val="59"/>
    <w:rsid w:val="007432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 + Полужирный"/>
    <w:basedOn w:val="23"/>
    <w:rsid w:val="007432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3"/>
    <w:rsid w:val="0074325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table" w:customStyle="1" w:styleId="17">
    <w:name w:val="Сетка таблицы1"/>
    <w:basedOn w:val="a1"/>
    <w:next w:val="af8"/>
    <w:uiPriority w:val="59"/>
    <w:rsid w:val="0074325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74325F"/>
    <w:pPr>
      <w:spacing w:line="240" w:lineRule="auto"/>
    </w:pPr>
    <w:rPr>
      <w:b/>
      <w:bCs/>
      <w:color w:val="4472C4"/>
      <w:sz w:val="18"/>
      <w:szCs w:val="18"/>
      <w:lang w:val="en-US"/>
    </w:rPr>
  </w:style>
  <w:style w:type="table" w:customStyle="1" w:styleId="25">
    <w:name w:val="Сетка таблицы2"/>
    <w:basedOn w:val="a1"/>
    <w:next w:val="af8"/>
    <w:uiPriority w:val="59"/>
    <w:rsid w:val="0074325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Название объекта2"/>
    <w:basedOn w:val="a"/>
    <w:next w:val="a"/>
    <w:uiPriority w:val="35"/>
    <w:semiHidden/>
    <w:unhideWhenUsed/>
    <w:qFormat/>
    <w:rsid w:val="0074325F"/>
    <w:pPr>
      <w:spacing w:line="240" w:lineRule="auto"/>
    </w:pPr>
    <w:rPr>
      <w:b/>
      <w:bCs/>
      <w:color w:val="4472C4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302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e1c" TargetMode="External"/><Relationship Id="rId47" Type="http://schemas.openxmlformats.org/officeDocument/2006/relationships/hyperlink" Target="https://m.edsoo.ru/863ef3b2" TargetMode="External"/><Relationship Id="rId63" Type="http://schemas.openxmlformats.org/officeDocument/2006/relationships/hyperlink" Target="https://m.edsoo.ru/863f1180" TargetMode="External"/><Relationship Id="rId68" Type="http://schemas.openxmlformats.org/officeDocument/2006/relationships/hyperlink" Target="https://m.edsoo.ru/863f1dec" TargetMode="External"/><Relationship Id="rId84" Type="http://schemas.openxmlformats.org/officeDocument/2006/relationships/hyperlink" Target="https://m.edsoo.ru/863f3f20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7e54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116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72e" TargetMode="External"/><Relationship Id="rId37" Type="http://schemas.openxmlformats.org/officeDocument/2006/relationships/hyperlink" Target="https://m.edsoo.ru/863ee07a" TargetMode="External"/><Relationship Id="rId40" Type="http://schemas.openxmlformats.org/officeDocument/2006/relationships/hyperlink" Target="https://m.edsoo.ru/863ee69c" TargetMode="External"/><Relationship Id="rId45" Type="http://schemas.openxmlformats.org/officeDocument/2006/relationships/hyperlink" Target="https://m.edsoo.ru/863ef0ba" TargetMode="External"/><Relationship Id="rId53" Type="http://schemas.openxmlformats.org/officeDocument/2006/relationships/hyperlink" Target="https://m.edsoo.ru/863efbaa" TargetMode="External"/><Relationship Id="rId58" Type="http://schemas.openxmlformats.org/officeDocument/2006/relationships/hyperlink" Target="https://m.edsoo.ru/863f076c" TargetMode="External"/><Relationship Id="rId66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2bac" TargetMode="External"/><Relationship Id="rId79" Type="http://schemas.openxmlformats.org/officeDocument/2006/relationships/hyperlink" Target="https://m.edsoo.ru/863f3372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b44" TargetMode="External"/><Relationship Id="rId110" Type="http://schemas.openxmlformats.org/officeDocument/2006/relationships/hyperlink" Target="https://m.edsoo.ru/863f7a4e" TargetMode="External"/><Relationship Id="rId115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bfe" TargetMode="External"/><Relationship Id="rId82" Type="http://schemas.openxmlformats.org/officeDocument/2006/relationships/hyperlink" Target="https://m.edsoo.ru/863f3b06" TargetMode="External"/><Relationship Id="rId90" Type="http://schemas.openxmlformats.org/officeDocument/2006/relationships/hyperlink" Target="https://m.edsoo.ru/863f4e16" TargetMode="External"/><Relationship Id="rId95" Type="http://schemas.openxmlformats.org/officeDocument/2006/relationships/hyperlink" Target="https://m.edsoo.ru/863f5bfe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1f8" TargetMode="External"/><Relationship Id="rId30" Type="http://schemas.openxmlformats.org/officeDocument/2006/relationships/hyperlink" Target="https://m.edsoo.ru/863ed18e" TargetMode="External"/><Relationship Id="rId35" Type="http://schemas.openxmlformats.org/officeDocument/2006/relationships/hyperlink" Target="https://m.edsoo.ru/863edb3e" TargetMode="External"/><Relationship Id="rId43" Type="http://schemas.openxmlformats.org/officeDocument/2006/relationships/hyperlink" Target="https://m.edsoo.ru/863eecc8" TargetMode="External"/><Relationship Id="rId48" Type="http://schemas.openxmlformats.org/officeDocument/2006/relationships/hyperlink" Target="https://m.edsoo.ru/863ef4d4" TargetMode="External"/><Relationship Id="rId56" Type="http://schemas.openxmlformats.org/officeDocument/2006/relationships/hyperlink" Target="https://m.edsoo.ru/863f03fc" TargetMode="External"/><Relationship Id="rId64" Type="http://schemas.openxmlformats.org/officeDocument/2006/relationships/hyperlink" Target="https://m.edsoo.ru/863f143c" TargetMode="External"/><Relationship Id="rId69" Type="http://schemas.openxmlformats.org/officeDocument/2006/relationships/hyperlink" Target="https://m.edsoo.ru/863f1f72" TargetMode="External"/><Relationship Id="rId77" Type="http://schemas.openxmlformats.org/officeDocument/2006/relationships/hyperlink" Target="https://m.edsoo.ru/863f2f8a" TargetMode="External"/><Relationship Id="rId100" Type="http://schemas.openxmlformats.org/officeDocument/2006/relationships/hyperlink" Target="https://m.edsoo.ru/863f6680" TargetMode="External"/><Relationship Id="rId105" Type="http://schemas.openxmlformats.org/officeDocument/2006/relationships/hyperlink" Target="https://m.edsoo.ru/863f72c4" TargetMode="External"/><Relationship Id="rId113" Type="http://schemas.openxmlformats.org/officeDocument/2006/relationships/hyperlink" Target="https://m.edsoo.ru/863f840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186" TargetMode="External"/><Relationship Id="rId72" Type="http://schemas.openxmlformats.org/officeDocument/2006/relationships/hyperlink" Target="https://m.edsoo.ru/863f235a" TargetMode="External"/><Relationship Id="rId80" Type="http://schemas.openxmlformats.org/officeDocument/2006/relationships/hyperlink" Target="https://m.edsoo.ru/863f3764" TargetMode="External"/><Relationship Id="rId85" Type="http://schemas.openxmlformats.org/officeDocument/2006/relationships/hyperlink" Target="https://m.edsoo.ru/863f4128" TargetMode="External"/><Relationship Id="rId93" Type="http://schemas.openxmlformats.org/officeDocument/2006/relationships/hyperlink" Target="https://m.edsoo.ru/863f5884" TargetMode="External"/><Relationship Id="rId98" Type="http://schemas.openxmlformats.org/officeDocument/2006/relationships/hyperlink" Target="https://m.edsoo.ru/863f63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390" TargetMode="External"/><Relationship Id="rId46" Type="http://schemas.openxmlformats.org/officeDocument/2006/relationships/hyperlink" Target="https://m.edsoo.ru/863ef236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da6" TargetMode="External"/><Relationship Id="rId108" Type="http://schemas.openxmlformats.org/officeDocument/2006/relationships/hyperlink" Target="https://m.edsoo.ru/863f783c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e9d0" TargetMode="External"/><Relationship Id="rId54" Type="http://schemas.openxmlformats.org/officeDocument/2006/relationships/hyperlink" Target="https://m.edsoo.ru/863efec0" TargetMode="External"/><Relationship Id="rId62" Type="http://schemas.openxmlformats.org/officeDocument/2006/relationships/hyperlink" Target="https://m.edsoo.ru/863f0ea6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cd8" TargetMode="External"/><Relationship Id="rId83" Type="http://schemas.openxmlformats.org/officeDocument/2006/relationships/hyperlink" Target="https://m.edsoo.ru/863f3cbe" TargetMode="External"/><Relationship Id="rId88" Type="http://schemas.openxmlformats.org/officeDocument/2006/relationships/hyperlink" Target="https://m.edsoo.ru/863f47ea" TargetMode="External"/><Relationship Id="rId91" Type="http://schemas.openxmlformats.org/officeDocument/2006/relationships/hyperlink" Target="https://m.edsoo.ru/863f5014" TargetMode="External"/><Relationship Id="rId96" Type="http://schemas.openxmlformats.org/officeDocument/2006/relationships/hyperlink" Target="https://m.edsoo.ru/863f5e10" TargetMode="External"/><Relationship Id="rId111" Type="http://schemas.openxmlformats.org/officeDocument/2006/relationships/hyperlink" Target="https://m.edsoo.ru/863f7c9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324" TargetMode="External"/><Relationship Id="rId36" Type="http://schemas.openxmlformats.org/officeDocument/2006/relationships/hyperlink" Target="https://m.edsoo.ru/863edc6a" TargetMode="External"/><Relationship Id="rId49" Type="http://schemas.openxmlformats.org/officeDocument/2006/relationships/hyperlink" Target="https://m.edsoo.ru/863ef646" TargetMode="External"/><Relationship Id="rId57" Type="http://schemas.openxmlformats.org/officeDocument/2006/relationships/hyperlink" Target="https://m.edsoo.ru/863f0578" TargetMode="External"/><Relationship Id="rId106" Type="http://schemas.openxmlformats.org/officeDocument/2006/relationships/hyperlink" Target="https://m.edsoo.ru/863f7652" TargetMode="External"/><Relationship Id="rId114" Type="http://schemas.openxmlformats.org/officeDocument/2006/relationships/hyperlink" Target="https://m.edsoo.ru/863f861a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602" TargetMode="External"/><Relationship Id="rId44" Type="http://schemas.openxmlformats.org/officeDocument/2006/relationships/hyperlink" Target="https://m.edsoo.ru/863eef52" TargetMode="External"/><Relationship Id="rId52" Type="http://schemas.openxmlformats.org/officeDocument/2006/relationships/hyperlink" Target="https://m.edsoo.ru/863efa24" TargetMode="External"/><Relationship Id="rId60" Type="http://schemas.openxmlformats.org/officeDocument/2006/relationships/hyperlink" Target="https://m.edsoo.ru/863f0a50" TargetMode="External"/><Relationship Id="rId65" Type="http://schemas.openxmlformats.org/officeDocument/2006/relationships/hyperlink" Target="https://m.edsoo.ru/863f1784" TargetMode="External"/><Relationship Id="rId73" Type="http://schemas.openxmlformats.org/officeDocument/2006/relationships/hyperlink" Target="https://m.edsoo.ru/863f2a4e" TargetMode="External"/><Relationship Id="rId78" Type="http://schemas.openxmlformats.org/officeDocument/2006/relationships/hyperlink" Target="https://m.edsoo.ru/863f3214" TargetMode="External"/><Relationship Id="rId81" Type="http://schemas.openxmlformats.org/officeDocument/2006/relationships/hyperlink" Target="https://m.edsoo.ru/863f38ae" TargetMode="External"/><Relationship Id="rId86" Type="http://schemas.openxmlformats.org/officeDocument/2006/relationships/hyperlink" Target="https://m.edsoo.ru/863f4312" TargetMode="External"/><Relationship Id="rId94" Type="http://schemas.openxmlformats.org/officeDocument/2006/relationships/hyperlink" Target="https://m.edsoo.ru/863f5a50" TargetMode="External"/><Relationship Id="rId99" Type="http://schemas.openxmlformats.org/officeDocument/2006/relationships/hyperlink" Target="https://m.edsoo.ru/863f64d2" TargetMode="External"/><Relationship Id="rId101" Type="http://schemas.openxmlformats.org/officeDocument/2006/relationships/hyperlink" Target="https://m.edsoo.ru/863f67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4bc" TargetMode="External"/><Relationship Id="rId109" Type="http://schemas.openxmlformats.org/officeDocument/2006/relationships/hyperlink" Target="https://m.edsoo.ru/863f893a" TargetMode="External"/><Relationship Id="rId34" Type="http://schemas.openxmlformats.org/officeDocument/2006/relationships/hyperlink" Target="https://m.edsoo.ru/863ed846" TargetMode="External"/><Relationship Id="rId50" Type="http://schemas.openxmlformats.org/officeDocument/2006/relationships/hyperlink" Target="https://m.edsoo.ru/863ef8a8" TargetMode="External"/><Relationship Id="rId55" Type="http://schemas.openxmlformats.org/officeDocument/2006/relationships/hyperlink" Target="https://m.edsoo.ru/863f029e" TargetMode="External"/><Relationship Id="rId76" Type="http://schemas.openxmlformats.org/officeDocument/2006/relationships/hyperlink" Target="https://m.edsoo.ru/863f2e36" TargetMode="External"/><Relationship Id="rId97" Type="http://schemas.openxmlformats.org/officeDocument/2006/relationships/hyperlink" Target="https://m.edsoo.ru/863f6162" TargetMode="External"/><Relationship Id="rId104" Type="http://schemas.openxmlformats.org/officeDocument/2006/relationships/hyperlink" Target="https://m.edsoo.ru/863f6f8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3f21ca" TargetMode="External"/><Relationship Id="rId92" Type="http://schemas.openxmlformats.org/officeDocument/2006/relationships/hyperlink" Target="https://m.edsoo.ru/863f52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c7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29</Pages>
  <Words>6176</Words>
  <Characters>35206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Пользователь Windows</cp:lastModifiedBy>
  <cp:revision>8</cp:revision>
  <dcterms:created xsi:type="dcterms:W3CDTF">2023-09-26T17:23:00Z</dcterms:created>
  <dcterms:modified xsi:type="dcterms:W3CDTF">2024-10-23T20:30:00Z</dcterms:modified>
</cp:coreProperties>
</file>